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2F48" w14:textId="77777777" w:rsidR="000F79CE" w:rsidRPr="004250B1" w:rsidRDefault="00000000"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"Menopause Matters Webinar Series" &lt;&gt; "" "Menopause Matters Webinar Series"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sidRPr="004250B1">
        <w:rPr>
          <w:rFonts w:ascii="Arial" w:hAnsi="Arial" w:cs="Arial"/>
          <w:b/>
          <w:bCs/>
          <w:sz w:val="32"/>
          <w:szCs w:val="32"/>
        </w:rPr>
        <w:fldChar w:fldCharType="end"/>
      </w:r>
      <w:r w:rsidRPr="004250B1">
        <w:rPr>
          <w:rFonts w:ascii="Arial" w:hAnsi="Arial" w:cs="Arial"/>
          <w:b/>
          <w:bCs/>
          <w:sz w:val="32"/>
          <w:szCs w:val="32"/>
        </w:rPr>
        <w:instrText xml:space="preserve">" </w:instrText>
      </w:r>
      <w:r w:rsidRPr="004250B1">
        <w:rPr>
          <w:rFonts w:ascii="Arial" w:hAnsi="Arial" w:cs="Arial"/>
          <w:b/>
          <w:bCs/>
          <w:sz w:val="32"/>
          <w:szCs w:val="32"/>
        </w:rPr>
        <w:fldChar w:fldCharType="separate"/>
      </w:r>
      <w:r w:rsidRPr="004250B1">
        <w:rPr>
          <w:rFonts w:ascii="Arial" w:hAnsi="Arial" w:cs="Arial"/>
          <w:b/>
          <w:bCs/>
          <w:sz w:val="32"/>
          <w:szCs w:val="32"/>
        </w:rPr>
        <w:t>Menopause Matters Webinar Series</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"Menopause Matters Webinar Series" &lt;&gt; "" "</w:instrText>
      </w:r>
    </w:p>
    <w:p w14:paraId="0079D50C" w14:textId="77777777" w:rsidR="000F79CE" w:rsidRPr="004250B1" w:rsidRDefault="00000000" w:rsidP="0042493B">
      <w:pPr>
        <w:spacing w:after="60"/>
        <w:jc w:val="center"/>
        <w:rPr>
          <w:rFonts w:ascii="Arial" w:hAnsi="Arial" w:cs="Arial"/>
          <w:b/>
          <w:bCs/>
          <w:noProof/>
          <w:sz w:val="32"/>
          <w:szCs w:val="32"/>
        </w:rPr>
      </w:pPr>
      <w:r w:rsidRPr="004250B1">
        <w:rPr>
          <w:rFonts w:ascii="Arial" w:hAnsi="Arial" w:cs="Arial"/>
          <w:b/>
          <w:bCs/>
          <w:sz w:val="32"/>
          <w:szCs w:val="32"/>
        </w:rPr>
        <w:instrText xml:space="preserve">Your Menopause Mind: Mood, Cognition, &amp; Emotional Well-being " "" </w:instrText>
      </w:r>
      <w:r w:rsidRPr="004250B1">
        <w:rPr>
          <w:rFonts w:ascii="Arial" w:hAnsi="Arial" w:cs="Arial"/>
          <w:b/>
          <w:bCs/>
          <w:sz w:val="32"/>
          <w:szCs w:val="32"/>
        </w:rPr>
        <w:fldChar w:fldCharType="separate"/>
      </w:r>
    </w:p>
    <w:p w14:paraId="5CEED273" w14:textId="77777777" w:rsidR="000F79CE" w:rsidRPr="004250B1" w:rsidRDefault="00000000" w:rsidP="0042493B">
      <w:pPr>
        <w:spacing w:after="60"/>
        <w:jc w:val="center"/>
        <w:rPr>
          <w:rFonts w:ascii="Arial" w:hAnsi="Arial" w:cs="Arial"/>
          <w:b/>
          <w:bCs/>
          <w:sz w:val="32"/>
          <w:szCs w:val="32"/>
        </w:rPr>
      </w:pPr>
      <w:r w:rsidRPr="004250B1">
        <w:rPr>
          <w:rFonts w:ascii="Arial" w:hAnsi="Arial" w:cs="Arial"/>
          <w:b/>
          <w:bCs/>
          <w:sz w:val="32"/>
          <w:szCs w:val="32"/>
        </w:rPr>
        <w:t xml:space="preserve">Your Menopause Mind: Mood, Cognition, &amp; Emotional Well-being </w:t>
      </w:r>
      <w:r w:rsidRPr="004250B1">
        <w:rPr>
          <w:rFonts w:ascii="Arial" w:hAnsi="Arial" w:cs="Arial"/>
          <w:b/>
          <w:bCs/>
          <w:sz w:val="32"/>
          <w:szCs w:val="32"/>
        </w:rPr>
        <w:fldChar w:fldCharType="end"/>
      </w:r>
    </w:p>
    <w:p w14:paraId="510C5C3F" w14:textId="77777777" w:rsidR="000F79CE" w:rsidRPr="00023416" w:rsidRDefault="00000000" w:rsidP="0042493B">
      <w:pPr>
        <w:spacing w:after="60"/>
        <w:jc w:val="center"/>
        <w:rPr>
          <w:rFonts w:ascii="Arial" w:hAnsi="Arial" w:cs="Arial"/>
          <w:b/>
          <w:bCs/>
          <w:sz w:val="28"/>
          <w:szCs w:val="28"/>
          <w:u w:val="single"/>
        </w:rPr>
      </w:pPr>
      <w:r w:rsidRPr="00023416">
        <w:rPr>
          <w:rFonts w:ascii="Arial" w:hAnsi="Arial" w:cs="Arial"/>
          <w:b/>
          <w:bCs/>
          <w:sz w:val="28"/>
          <w:szCs w:val="28"/>
        </w:rPr>
        <w:t>October 28, 2026</w:t>
      </w:r>
    </w:p>
    <w:p w14:paraId="623BB35A" w14:textId="77777777" w:rsidR="000F79CE" w:rsidRPr="00023416" w:rsidRDefault="00000000" w:rsidP="0042493B">
      <w:pPr>
        <w:spacing w:after="60"/>
        <w:jc w:val="center"/>
        <w:rPr>
          <w:rFonts w:ascii="Arial" w:hAnsi="Arial" w:cs="Arial"/>
          <w:b/>
          <w:bCs/>
          <w:sz w:val="28"/>
          <w:szCs w:val="28"/>
        </w:rPr>
      </w:pPr>
      <w:r w:rsidRPr="00023416">
        <w:rPr>
          <w:rFonts w:ascii="Arial" w:hAnsi="Arial" w:cs="Arial"/>
          <w:b/>
          <w:bCs/>
          <w:sz w:val="28"/>
          <w:szCs w:val="28"/>
        </w:rPr>
        <w:t>12:00 PM - 1:00 PM</w:t>
      </w:r>
    </w:p>
    <w:p w14:paraId="275C7510" w14:textId="77777777" w:rsidR="000F79CE" w:rsidRDefault="00000000"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14:paraId="2103B9D6" w14:textId="77777777" w:rsidR="000F79CE" w:rsidRPr="00813529" w:rsidRDefault="00000000" w:rsidP="0042493B">
      <w:pPr>
        <w:spacing w:after="60"/>
        <w:rPr>
          <w:rFonts w:cstheme="minorHAnsi"/>
          <w:sz w:val="24"/>
          <w:szCs w:val="24"/>
        </w:rPr>
      </w:pPr>
      <w:r w:rsidRPr="00813529">
        <w:rPr>
          <w:rFonts w:cstheme="minorHAnsi"/>
          <w:b/>
          <w:bCs/>
          <w:sz w:val="24"/>
          <w:szCs w:val="24"/>
        </w:rPr>
        <w:t xml:space="preserve">Presenters: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76FAF" w:rsidRPr="00813529" w14:paraId="539376F2" w14:textId="77777777">
        <w:trPr>
          <w:tblCellSpacing w:w="15" w:type="dxa"/>
        </w:trPr>
        <w:tc>
          <w:tcPr>
            <w:tcW w:w="0" w:type="auto"/>
            <w:vAlign w:val="center"/>
          </w:tcPr>
          <w:p w14:paraId="26FD041C" w14:textId="77777777" w:rsidR="00576FAF" w:rsidRPr="00813529" w:rsidRDefault="00000000">
            <w:pPr>
              <w:spacing w:after="0"/>
              <w:rPr>
                <w:rFonts w:cstheme="minorHAnsi"/>
                <w:sz w:val="24"/>
                <w:szCs w:val="24"/>
              </w:rPr>
            </w:pPr>
            <w:r w:rsidRPr="00813529">
              <w:rPr>
                <w:rFonts w:cstheme="minorHAnsi"/>
                <w:sz w:val="24"/>
                <w:szCs w:val="24"/>
              </w:rPr>
              <w:t>Lindsay Lebin, MD</w:t>
            </w:r>
          </w:p>
        </w:tc>
      </w:tr>
      <w:tr w:rsidR="00576FAF" w:rsidRPr="00813529" w14:paraId="4C1B3975" w14:textId="77777777">
        <w:trPr>
          <w:tblCellSpacing w:w="15" w:type="dxa"/>
        </w:trPr>
        <w:tc>
          <w:tcPr>
            <w:tcW w:w="0" w:type="auto"/>
            <w:vAlign w:val="center"/>
          </w:tcPr>
          <w:p w14:paraId="5B46F469" w14:textId="77777777" w:rsidR="00576FAF" w:rsidRPr="00813529" w:rsidRDefault="00576FAF">
            <w:pPr>
              <w:spacing w:after="0"/>
              <w:rPr>
                <w:rFonts w:cstheme="minorHAnsi"/>
                <w:sz w:val="24"/>
                <w:szCs w:val="24"/>
              </w:rPr>
            </w:pPr>
          </w:p>
        </w:tc>
      </w:tr>
      <w:tr w:rsidR="00813529" w:rsidRPr="00813529" w14:paraId="63849BDF" w14:textId="77777777">
        <w:trPr>
          <w:tblCellSpacing w:w="15" w:type="dxa"/>
        </w:trPr>
        <w:tc>
          <w:tcPr>
            <w:tcW w:w="0" w:type="auto"/>
            <w:vAlign w:val="center"/>
          </w:tcPr>
          <w:p w14:paraId="18A09519" w14:textId="77777777" w:rsidR="00813529" w:rsidRPr="00813529" w:rsidRDefault="00813529">
            <w:pPr>
              <w:spacing w:after="0"/>
              <w:rPr>
                <w:rFonts w:cstheme="minorHAnsi"/>
                <w:sz w:val="24"/>
                <w:szCs w:val="24"/>
              </w:rPr>
            </w:pPr>
          </w:p>
        </w:tc>
      </w:tr>
      <w:tr w:rsidR="00576FAF" w:rsidRPr="00813529" w14:paraId="5C1B3A7F" w14:textId="77777777">
        <w:trPr>
          <w:tblCellSpacing w:w="15" w:type="dxa"/>
        </w:trPr>
        <w:tc>
          <w:tcPr>
            <w:tcW w:w="0" w:type="auto"/>
            <w:vAlign w:val="center"/>
          </w:tcPr>
          <w:p w14:paraId="5FECF79B" w14:textId="77777777" w:rsidR="00813529" w:rsidRPr="00813529" w:rsidRDefault="00813529" w:rsidP="00813529">
            <w:pPr>
              <w:spacing w:after="0" w:line="240" w:lineRule="auto"/>
              <w:rPr>
                <w:rFonts w:eastAsia="Times New Roman" w:cstheme="minorHAnsi"/>
                <w:b/>
                <w:sz w:val="24"/>
                <w:szCs w:val="24"/>
              </w:rPr>
            </w:pPr>
            <w:r w:rsidRPr="00813529">
              <w:rPr>
                <w:rFonts w:cstheme="minorHAnsi"/>
                <w:sz w:val="24"/>
                <w:szCs w:val="24"/>
              </w:rPr>
              <w:fldChar w:fldCharType="begin"/>
            </w:r>
            <w:r w:rsidRPr="00813529">
              <w:rPr>
                <w:rFonts w:cstheme="minorHAnsi"/>
                <w:sz w:val="24"/>
                <w:szCs w:val="24"/>
              </w:rPr>
              <w:instrText xml:space="preserve"> IF </w:instrText>
            </w:r>
            <w:r w:rsidRPr="00813529">
              <w:rPr>
                <w:rFonts w:eastAsia="Times New Roman" w:cstheme="minorHAnsi"/>
                <w:sz w:val="24"/>
                <w:szCs w:val="24"/>
              </w:rPr>
              <w:instrText>1.00</w:instrText>
            </w:r>
            <w:r w:rsidRPr="00813529">
              <w:rPr>
                <w:rFonts w:cstheme="minorHAnsi"/>
                <w:sz w:val="24"/>
                <w:szCs w:val="24"/>
              </w:rPr>
              <w:instrText xml:space="preserve"> &gt; 0 "</w:instrText>
            </w:r>
            <w:r w:rsidRPr="00813529">
              <w:rPr>
                <w:rFonts w:cstheme="minorHAnsi"/>
                <w:color w:val="000000" w:themeColor="text1"/>
                <w:sz w:val="24"/>
                <w:szCs w:val="24"/>
              </w:rPr>
              <w:fldChar w:fldCharType="begin"/>
            </w:r>
            <w:r w:rsidRPr="00813529">
              <w:rPr>
                <w:rFonts w:cstheme="minorHAnsi"/>
                <w:color w:val="000000" w:themeColor="text1"/>
                <w:sz w:val="24"/>
                <w:szCs w:val="24"/>
              </w:rPr>
              <w:instrText xml:space="preserve"> IF "" &lt;&gt; "" "</w:instrText>
            </w:r>
          </w:p>
          <w:p w14:paraId="20E3DD29" w14:textId="77777777" w:rsidR="00813529" w:rsidRPr="00813529" w:rsidRDefault="00813529" w:rsidP="00813529">
            <w:pPr>
              <w:spacing w:after="0" w:line="240" w:lineRule="auto"/>
              <w:rPr>
                <w:rFonts w:cstheme="minorHAnsi"/>
                <w:color w:val="000000" w:themeColor="text1"/>
                <w:sz w:val="24"/>
                <w:szCs w:val="24"/>
              </w:rPr>
            </w:pPr>
          </w:p>
          <w:p w14:paraId="60A83E4A" w14:textId="77777777" w:rsidR="00813529" w:rsidRPr="00813529" w:rsidRDefault="00813529" w:rsidP="00813529">
            <w:pPr>
              <w:spacing w:after="0" w:line="240" w:lineRule="auto"/>
              <w:rPr>
                <w:rFonts w:cstheme="minorHAnsi"/>
                <w:color w:val="000000" w:themeColor="text1"/>
                <w:sz w:val="24"/>
                <w:szCs w:val="24"/>
              </w:rPr>
            </w:pPr>
            <w:r w:rsidRPr="00813529">
              <w:rPr>
                <w:rFonts w:eastAsia="Times New Roman" w:cstheme="minorHAnsi"/>
                <w:sz w:val="24"/>
                <w:szCs w:val="24"/>
                <w:bdr w:val="nil"/>
              </w:rPr>
              <w:instrText xml:space="preserve">This activity has been planned and implemented in accordance with the Essential Areas and policies of the Accreditation Council for Continuing Medical Education through </w:instrText>
            </w:r>
            <w:r w:rsidRPr="00813529">
              <w:rPr>
                <w:rFonts w:cstheme="minorHAnsi"/>
                <w:color w:val="000000" w:themeColor="text1"/>
                <w:sz w:val="24"/>
                <w:szCs w:val="24"/>
              </w:rPr>
              <w:instrText>the joint providership of the</w:instrText>
            </w:r>
            <w:r w:rsidRPr="00813529">
              <w:rPr>
                <w:rFonts w:eastAsia="Times New Roman" w:cstheme="minorHAnsi"/>
                <w:sz w:val="24"/>
                <w:szCs w:val="24"/>
                <w:bdr w:val="nil"/>
              </w:rPr>
              <w:instrText xml:space="preserve"> UCHealth and the </w:instrText>
            </w:r>
            <w:r w:rsidRPr="00813529">
              <w:rPr>
                <w:rFonts w:cstheme="minorHAnsi"/>
                <w:sz w:val="24"/>
                <w:szCs w:val="24"/>
              </w:rPr>
              <w:fldChar w:fldCharType="begin"/>
            </w:r>
            <w:r w:rsidRPr="00813529">
              <w:rPr>
                <w:rFonts w:cstheme="minorHAnsi"/>
                <w:sz w:val="24"/>
                <w:szCs w:val="24"/>
              </w:rPr>
              <w:instrText xml:space="preserve"> </w:instrText>
            </w:r>
            <w:r w:rsidRPr="00813529">
              <w:rPr>
                <w:rFonts w:cstheme="minorHAnsi"/>
                <w:color w:val="000000" w:themeColor="text1"/>
                <w:sz w:val="24"/>
                <w:szCs w:val="24"/>
              </w:rPr>
              <w:instrText>MERGEFIELD JointProviderName</w:instrText>
            </w:r>
            <w:r w:rsidRPr="00813529">
              <w:rPr>
                <w:rFonts w:cstheme="minorHAnsi"/>
                <w:sz w:val="24"/>
                <w:szCs w:val="24"/>
              </w:rPr>
              <w:instrText xml:space="preserve"> </w:instrText>
            </w:r>
            <w:r w:rsidRPr="00813529">
              <w:rPr>
                <w:rFonts w:cstheme="minorHAnsi"/>
                <w:sz w:val="24"/>
                <w:szCs w:val="24"/>
              </w:rPr>
              <w:fldChar w:fldCharType="separate"/>
            </w:r>
            <w:r w:rsidRPr="00813529">
              <w:rPr>
                <w:rFonts w:cstheme="minorHAnsi"/>
                <w:noProof/>
                <w:color w:val="000000" w:themeColor="text1"/>
                <w:sz w:val="24"/>
                <w:szCs w:val="24"/>
              </w:rPr>
              <w:instrText>«JointProviderName»</w:instrText>
            </w:r>
            <w:r w:rsidRPr="00813529">
              <w:rPr>
                <w:rFonts w:cstheme="minorHAnsi"/>
                <w:sz w:val="24"/>
                <w:szCs w:val="24"/>
              </w:rPr>
              <w:fldChar w:fldCharType="end"/>
            </w:r>
            <w:r w:rsidRPr="00813529">
              <w:rPr>
                <w:rFonts w:eastAsia="Times New Roman" w:cstheme="minorHAnsi"/>
                <w:sz w:val="24"/>
                <w:szCs w:val="24"/>
                <w:bdr w:val="nil"/>
              </w:rPr>
              <w:instrText>. UCHealth Continuing Medical Education is accredited by the Colorado Medical Society to provide continuing medical education for physicians.</w:instrText>
            </w:r>
            <w:r w:rsidRPr="00813529">
              <w:rPr>
                <w:rFonts w:cstheme="minorHAnsi"/>
                <w:color w:val="000000" w:themeColor="text1"/>
                <w:sz w:val="24"/>
                <w:szCs w:val="24"/>
              </w:rPr>
              <w:instrText>" "</w:instrText>
            </w:r>
          </w:p>
          <w:p w14:paraId="316A9944" w14:textId="77777777" w:rsidR="00813529" w:rsidRPr="00813529" w:rsidRDefault="00813529" w:rsidP="00813529">
            <w:pPr>
              <w:spacing w:after="0" w:line="240" w:lineRule="auto"/>
              <w:rPr>
                <w:rFonts w:cstheme="minorHAnsi"/>
                <w:color w:val="000000" w:themeColor="text1"/>
                <w:sz w:val="24"/>
                <w:szCs w:val="24"/>
              </w:rPr>
            </w:pPr>
          </w:p>
          <w:p w14:paraId="61868D42" w14:textId="77777777" w:rsidR="00813529" w:rsidRPr="00813529" w:rsidRDefault="00813529" w:rsidP="00813529">
            <w:pPr>
              <w:spacing w:after="0" w:line="240" w:lineRule="auto"/>
              <w:rPr>
                <w:rFonts w:eastAsia="Times New Roman" w:cstheme="minorHAnsi"/>
                <w:b/>
                <w:noProof/>
                <w:sz w:val="24"/>
                <w:szCs w:val="24"/>
              </w:rPr>
            </w:pPr>
            <w:r w:rsidRPr="00813529">
              <w:rPr>
                <w:rFonts w:eastAsia="Times New Roman" w:cstheme="minorHAnsi"/>
                <w:sz w:val="24"/>
                <w:szCs w:val="24"/>
                <w:bdr w:val="nil"/>
              </w:rPr>
              <w:instrText>UCHealth Continuing Medical Education is accredited by the Colorado Medical Society to provide continuing medical education for physicians.</w:instrText>
            </w:r>
            <w:r w:rsidRPr="00813529">
              <w:rPr>
                <w:rFonts w:cstheme="minorHAnsi"/>
                <w:color w:val="000000" w:themeColor="text1"/>
                <w:sz w:val="24"/>
                <w:szCs w:val="24"/>
              </w:rPr>
              <w:instrText xml:space="preserve">"  </w:instrText>
            </w:r>
            <w:r w:rsidRPr="00813529">
              <w:rPr>
                <w:rFonts w:cstheme="minorHAnsi"/>
                <w:color w:val="000000" w:themeColor="text1"/>
                <w:sz w:val="24"/>
                <w:szCs w:val="24"/>
              </w:rPr>
              <w:fldChar w:fldCharType="separate"/>
            </w:r>
          </w:p>
          <w:p w14:paraId="01E608BA" w14:textId="77777777" w:rsidR="00813529" w:rsidRPr="00813529" w:rsidRDefault="00813529" w:rsidP="00813529">
            <w:pPr>
              <w:spacing w:after="0" w:line="240" w:lineRule="auto"/>
              <w:rPr>
                <w:rFonts w:cstheme="minorHAnsi"/>
                <w:color w:val="000000" w:themeColor="text1"/>
                <w:sz w:val="24"/>
                <w:szCs w:val="24"/>
              </w:rPr>
            </w:pPr>
          </w:p>
          <w:p w14:paraId="70E982B0" w14:textId="77777777" w:rsidR="00813529" w:rsidRPr="00813529" w:rsidRDefault="00813529" w:rsidP="00813529">
            <w:pPr>
              <w:spacing w:after="0" w:line="240" w:lineRule="auto"/>
              <w:rPr>
                <w:rFonts w:cstheme="minorHAnsi"/>
                <w:color w:val="000000" w:themeColor="text1"/>
                <w:sz w:val="24"/>
                <w:szCs w:val="24"/>
              </w:rPr>
            </w:pPr>
            <w:r w:rsidRPr="00813529">
              <w:rPr>
                <w:rFonts w:eastAsia="Times New Roman" w:cstheme="minorHAnsi"/>
                <w:sz w:val="24"/>
                <w:szCs w:val="24"/>
                <w:bdr w:val="nil"/>
              </w:rPr>
              <w:instrText>UCHealth Continuing Medical Education is accredited by the Colorado Medical Society to provide continuing medical education for physicians.</w:instrText>
            </w:r>
            <w:r w:rsidRPr="00813529">
              <w:rPr>
                <w:rFonts w:cstheme="minorHAnsi"/>
                <w:color w:val="000000" w:themeColor="text1"/>
                <w:sz w:val="24"/>
                <w:szCs w:val="24"/>
              </w:rPr>
              <w:fldChar w:fldCharType="end"/>
            </w:r>
            <w:r w:rsidRPr="00813529">
              <w:rPr>
                <w:rFonts w:cstheme="minorHAnsi"/>
                <w:sz w:val="24"/>
                <w:szCs w:val="24"/>
              </w:rPr>
              <w:instrText xml:space="preserve">" "" </w:instrText>
            </w:r>
            <w:r w:rsidRPr="00813529">
              <w:rPr>
                <w:rFonts w:cstheme="minorHAnsi"/>
                <w:sz w:val="24"/>
                <w:szCs w:val="24"/>
              </w:rPr>
              <w:fldChar w:fldCharType="separate"/>
            </w:r>
          </w:p>
          <w:p w14:paraId="49477FD8" w14:textId="77777777" w:rsidR="00813529" w:rsidRPr="00813529" w:rsidRDefault="00813529" w:rsidP="00813529">
            <w:pPr>
              <w:spacing w:after="0" w:line="240" w:lineRule="auto"/>
              <w:rPr>
                <w:rFonts w:cstheme="minorHAnsi"/>
                <w:color w:val="000000" w:themeColor="text1"/>
                <w:sz w:val="24"/>
                <w:szCs w:val="24"/>
              </w:rPr>
            </w:pPr>
          </w:p>
          <w:p w14:paraId="38D35F43" w14:textId="429AB9DE" w:rsidR="00813529" w:rsidRPr="00813529" w:rsidRDefault="00813529" w:rsidP="00813529">
            <w:pPr>
              <w:spacing w:after="0" w:line="240" w:lineRule="auto"/>
              <w:rPr>
                <w:rFonts w:cstheme="minorHAnsi"/>
                <w:sz w:val="24"/>
                <w:szCs w:val="24"/>
              </w:rPr>
            </w:pPr>
            <w:r w:rsidRPr="00813529">
              <w:rPr>
                <w:rFonts w:eastAsia="Times New Roman" w:cstheme="minorHAnsi"/>
                <w:sz w:val="24"/>
                <w:szCs w:val="24"/>
                <w:bdr w:val="nil"/>
              </w:rPr>
              <w:t>UCHealth Continuing Medical Education is accredited by the Colorado Medical Society to provide continuing medical education for physicians.</w:t>
            </w:r>
            <w:r w:rsidRPr="00813529">
              <w:rPr>
                <w:rFonts w:cstheme="minorHAnsi"/>
                <w:sz w:val="24"/>
                <w:szCs w:val="24"/>
              </w:rPr>
              <w:fldChar w:fldCharType="end"/>
            </w:r>
          </w:p>
          <w:p w14:paraId="6A4667C4"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w:instrText>
            </w:r>
            <w:r w:rsidRPr="00813529">
              <w:rPr>
                <w:rFonts w:eastAsia="Times New Roman" w:cstheme="minorHAnsi"/>
                <w:sz w:val="24"/>
                <w:szCs w:val="24"/>
              </w:rPr>
              <w:instrText>1.00</w:instrText>
            </w:r>
            <w:r w:rsidRPr="00813529">
              <w:rPr>
                <w:rFonts w:eastAsia="Times New Roman" w:cstheme="minorHAnsi"/>
                <w:sz w:val="24"/>
                <w:szCs w:val="24"/>
                <w:bdr w:val="nil"/>
              </w:rPr>
              <w:instrText xml:space="preserve"> &gt; 0 "</w:instrText>
            </w:r>
          </w:p>
          <w:p w14:paraId="2A07B5F4"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04DC0CC3"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instrText xml:space="preserve">UCHealth Continuing Medical Education designates this </w:instrText>
            </w:r>
            <w:r w:rsidRPr="00813529">
              <w:rPr>
                <w:rFonts w:eastAsia="Times New Roman" w:cstheme="minorHAnsi"/>
                <w:b/>
                <w:bCs/>
                <w:iCs/>
                <w:sz w:val="24"/>
                <w:szCs w:val="24"/>
                <w:bdr w:val="nil"/>
              </w:rPr>
              <w:fldChar w:fldCharType="begin"/>
            </w:r>
            <w:r w:rsidRPr="00813529">
              <w:rPr>
                <w:rFonts w:eastAsia="Times New Roman" w:cstheme="minorHAnsi"/>
                <w:iCs/>
                <w:sz w:val="24"/>
                <w:szCs w:val="24"/>
                <w:bdr w:val="nil"/>
              </w:rPr>
              <w:instrText xml:space="preserve"> IF "Live Activity" &lt;&gt; "" "Live Activity" "activity" </w:instrText>
            </w:r>
            <w:r w:rsidRPr="00813529">
              <w:rPr>
                <w:rFonts w:eastAsia="Times New Roman" w:cstheme="minorHAnsi"/>
                <w:b/>
                <w:bCs/>
                <w:iCs/>
                <w:sz w:val="24"/>
                <w:szCs w:val="24"/>
                <w:bdr w:val="nil"/>
              </w:rPr>
              <w:fldChar w:fldCharType="separate"/>
            </w:r>
            <w:r w:rsidRPr="00813529">
              <w:rPr>
                <w:rFonts w:eastAsia="Times New Roman" w:cstheme="minorHAnsi"/>
                <w:iCs/>
                <w:sz w:val="24"/>
                <w:szCs w:val="24"/>
                <w:bdr w:val="nil"/>
              </w:rPr>
              <w:instrText>Live Activity</w:instrText>
            </w:r>
            <w:r w:rsidRPr="00813529">
              <w:rPr>
                <w:rFonts w:eastAsia="Times New Roman" w:cstheme="minorHAnsi"/>
                <w:sz w:val="24"/>
                <w:szCs w:val="24"/>
                <w:bdr w:val="nil"/>
              </w:rPr>
              <w:fldChar w:fldCharType="end"/>
            </w:r>
            <w:r w:rsidRPr="00813529">
              <w:rPr>
                <w:rFonts w:eastAsia="Times New Roman" w:cstheme="minorHAnsi"/>
                <w:iCs/>
                <w:sz w:val="24"/>
                <w:szCs w:val="24"/>
                <w:bdr w:val="nil"/>
              </w:rPr>
              <w:instrText xml:space="preserve"> </w:instrText>
            </w:r>
            <w:r w:rsidRPr="00813529">
              <w:rPr>
                <w:rFonts w:eastAsia="Times New Roman" w:cstheme="minorHAnsi"/>
                <w:sz w:val="24"/>
                <w:szCs w:val="24"/>
                <w:bdr w:val="nil"/>
              </w:rPr>
              <w:instrText xml:space="preserve">for a maximum of 1.00 </w:instrText>
            </w:r>
            <w:r w:rsidRPr="00813529">
              <w:rPr>
                <w:rFonts w:eastAsia="Times New Roman" w:cstheme="minorHAnsi"/>
                <w:i/>
                <w:iCs/>
                <w:sz w:val="24"/>
                <w:szCs w:val="24"/>
                <w:bdr w:val="nil"/>
              </w:rPr>
              <w:instrText xml:space="preserve">AMA PRA Category 1 Credits™. </w:instrText>
            </w:r>
            <w:r w:rsidRPr="00813529">
              <w:rPr>
                <w:rFonts w:eastAsia="Times New Roman" w:cstheme="minorHAnsi"/>
                <w:sz w:val="24"/>
                <w:szCs w:val="24"/>
                <w:bdr w:val="nil"/>
              </w:rPr>
              <w:instrText xml:space="preserve">Physicians should claim only the credit commensurate with the extent of their participation in the activity." "" </w:instrText>
            </w:r>
            <w:r w:rsidRPr="00813529">
              <w:rPr>
                <w:rFonts w:eastAsia="Times New Roman" w:cstheme="minorHAnsi"/>
                <w:sz w:val="24"/>
                <w:szCs w:val="24"/>
                <w:bdr w:val="nil"/>
              </w:rPr>
              <w:fldChar w:fldCharType="separate"/>
            </w:r>
          </w:p>
          <w:p w14:paraId="08E25462"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62EAF1AD" w14:textId="6DCBE846" w:rsidR="00813529" w:rsidRPr="00813529" w:rsidRDefault="00813529" w:rsidP="00813529">
            <w:pPr>
              <w:spacing w:after="0" w:line="240" w:lineRule="auto"/>
              <w:rPr>
                <w:rFonts w:cstheme="minorHAnsi"/>
                <w:sz w:val="24"/>
                <w:szCs w:val="24"/>
              </w:rPr>
            </w:pPr>
            <w:r w:rsidRPr="00813529">
              <w:rPr>
                <w:rFonts w:eastAsia="Times New Roman" w:cstheme="minorHAnsi"/>
                <w:sz w:val="24"/>
                <w:szCs w:val="24"/>
                <w:bdr w:val="nil"/>
              </w:rPr>
              <w:t xml:space="preserve">UCHealth Continuing Medical Education designates this </w:t>
            </w:r>
            <w:r w:rsidRPr="00813529">
              <w:rPr>
                <w:rFonts w:eastAsia="Times New Roman" w:cstheme="minorHAnsi"/>
                <w:iCs/>
                <w:sz w:val="24"/>
                <w:szCs w:val="24"/>
                <w:bdr w:val="nil"/>
              </w:rPr>
              <w:t xml:space="preserve">Live Activity </w:t>
            </w:r>
            <w:r w:rsidRPr="00813529">
              <w:rPr>
                <w:rFonts w:eastAsia="Times New Roman" w:cstheme="minorHAnsi"/>
                <w:sz w:val="24"/>
                <w:szCs w:val="24"/>
                <w:bdr w:val="nil"/>
              </w:rPr>
              <w:t xml:space="preserve">for a maximum of 1.00 </w:t>
            </w:r>
            <w:r w:rsidRPr="00813529">
              <w:rPr>
                <w:rFonts w:eastAsia="Times New Roman" w:cstheme="minorHAnsi"/>
                <w:i/>
                <w:iCs/>
                <w:sz w:val="24"/>
                <w:szCs w:val="24"/>
                <w:bdr w:val="nil"/>
              </w:rPr>
              <w:t xml:space="preserve">AMA PRA Category 1 Credits™. </w:t>
            </w:r>
            <w:r w:rsidRPr="00813529">
              <w:rPr>
                <w:rFonts w:eastAsia="Times New Roman" w:cstheme="minorHAnsi"/>
                <w:sz w:val="24"/>
                <w:szCs w:val="24"/>
                <w:bdr w:val="nil"/>
              </w:rPr>
              <w:t>Physicians should claim only the credit commensurate with the extent of their participation in the activity.</w:t>
            </w:r>
            <w:r w:rsidRPr="00813529">
              <w:rPr>
                <w:rFonts w:eastAsia="Times New Roman" w:cstheme="minorHAnsi"/>
                <w:sz w:val="24"/>
                <w:szCs w:val="24"/>
                <w:bdr w:val="nil"/>
              </w:rPr>
              <w:fldChar w:fldCharType="end"/>
            </w:r>
          </w:p>
          <w:p w14:paraId="419F4FAF" w14:textId="77777777" w:rsidR="00813529" w:rsidRPr="00813529" w:rsidRDefault="00813529" w:rsidP="00813529">
            <w:pPr>
              <w:spacing w:after="0" w:line="240" w:lineRule="auto"/>
              <w:rPr>
                <w:rFonts w:cstheme="minorHAnsi"/>
                <w:sz w:val="24"/>
                <w:szCs w:val="24"/>
              </w:rPr>
            </w:pPr>
          </w:p>
          <w:p w14:paraId="17C0CD76" w14:textId="77777777" w:rsidR="00813529" w:rsidRPr="00813529" w:rsidRDefault="00813529" w:rsidP="00813529">
            <w:pPr>
              <w:spacing w:after="0" w:line="240" w:lineRule="auto"/>
              <w:rPr>
                <w:rFonts w:cstheme="minorHAnsi"/>
                <w:sz w:val="24"/>
                <w:szCs w:val="24"/>
              </w:rPr>
            </w:pPr>
            <w:r w:rsidRPr="00813529">
              <w:rPr>
                <w:rFonts w:cstheme="minorHAnsi"/>
                <w:noProof/>
                <w:sz w:val="24"/>
                <w:szCs w:val="24"/>
              </w:rPr>
              <w:t xml:space="preserve">UCHealth is the Approved Provider providing the contact hours. </w: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1.00 &gt; 0 "</w:instrText>
            </w:r>
          </w:p>
          <w:p w14:paraId="5A96D606"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679D79D2"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instrText xml:space="preserve">UCHealth is approved as a provider of nursing continuing professional development by Colorado Nurses Association, an accredited approver by the American Nurses Credentialing Center’s Commission on Accreditation." "" </w:instrText>
            </w:r>
            <w:r w:rsidRPr="00813529">
              <w:rPr>
                <w:rFonts w:eastAsia="Times New Roman" w:cstheme="minorHAnsi"/>
                <w:sz w:val="24"/>
                <w:szCs w:val="24"/>
                <w:bdr w:val="nil"/>
              </w:rPr>
              <w:fldChar w:fldCharType="separate"/>
            </w:r>
          </w:p>
          <w:p w14:paraId="1F575EBC"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48A75E16" w14:textId="47C0A2B4"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t>UCHealth is approved as a provider of nursing continuing professional development by Colorado Nurses Association, an accredited approver by the American Nurses Credentialing Center’s Commission on Accreditation.</w:t>
            </w:r>
            <w:r w:rsidRPr="00813529">
              <w:rPr>
                <w:rFonts w:eastAsia="Times New Roman" w:cstheme="minorHAnsi"/>
                <w:sz w:val="24"/>
                <w:szCs w:val="24"/>
                <w:bdr w:val="nil"/>
              </w:rPr>
              <w:fldChar w:fldCharType="end"/>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w:instrText>
            </w:r>
            <w:r w:rsidRPr="00813529">
              <w:rPr>
                <w:rFonts w:eastAsia="Times New Roman" w:cstheme="minorHAnsi"/>
                <w:iCs/>
                <w:sz w:val="24"/>
                <w:szCs w:val="24"/>
                <w:bdr w:val="nil"/>
              </w:rPr>
              <w:instrText>1.00</w:instrText>
            </w:r>
            <w:r w:rsidRPr="00813529">
              <w:rPr>
                <w:rFonts w:eastAsia="Times New Roman" w:cstheme="minorHAnsi"/>
                <w:sz w:val="24"/>
                <w:szCs w:val="24"/>
                <w:bdr w:val="nil"/>
              </w:rPr>
              <w:instrText xml:space="preserve"> &gt; 0 "</w:instrText>
            </w:r>
          </w:p>
          <w:p w14:paraId="57D13B1F"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10D5F8E5"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instrText xml:space="preserve">UCHealth designates this activity for 1.00 Nursing contact hours." "" </w:instrText>
            </w:r>
            <w:r w:rsidRPr="00813529">
              <w:rPr>
                <w:rFonts w:eastAsia="Times New Roman" w:cstheme="minorHAnsi"/>
                <w:sz w:val="24"/>
                <w:szCs w:val="24"/>
                <w:bdr w:val="nil"/>
              </w:rPr>
              <w:fldChar w:fldCharType="separate"/>
            </w:r>
          </w:p>
          <w:p w14:paraId="7BBA1A7E"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3EAF7029" w14:textId="77777777" w:rsidR="004F3320"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t>UCHealth designates this activity for 1.00 Nursing contact hours.</w:t>
            </w:r>
            <w:r w:rsidRPr="00813529">
              <w:rPr>
                <w:rFonts w:eastAsia="Times New Roman" w:cstheme="minorHAnsi"/>
                <w:sz w:val="24"/>
                <w:szCs w:val="24"/>
                <w:bdr w:val="nil"/>
              </w:rPr>
              <w:fldChar w:fldCharType="end"/>
            </w:r>
          </w:p>
          <w:p w14:paraId="12659AA0" w14:textId="77777777" w:rsidR="004F3320" w:rsidRDefault="004F3320" w:rsidP="00813529">
            <w:pPr>
              <w:spacing w:after="0" w:line="240" w:lineRule="auto"/>
              <w:textAlignment w:val="baseline"/>
              <w:rPr>
                <w:rFonts w:eastAsia="Times New Roman" w:cstheme="minorHAnsi"/>
                <w:sz w:val="24"/>
                <w:szCs w:val="24"/>
                <w:bdr w:val="nil"/>
              </w:rPr>
            </w:pPr>
          </w:p>
          <w:p w14:paraId="5677A52A" w14:textId="77777777" w:rsidR="004F3320" w:rsidRPr="004F3320" w:rsidRDefault="004F3320" w:rsidP="004F3320">
            <w:pPr>
              <w:spacing w:after="0" w:line="240" w:lineRule="auto"/>
              <w:textAlignment w:val="baseline"/>
              <w:rPr>
                <w:rFonts w:eastAsia="Times New Roman" w:cstheme="minorHAnsi"/>
                <w:sz w:val="24"/>
                <w:szCs w:val="24"/>
                <w:bdr w:val="nil"/>
              </w:rPr>
            </w:pPr>
            <w:r w:rsidRPr="004F3320">
              <w:rPr>
                <w:rFonts w:eastAsia="Times New Roman" w:cstheme="minorHAnsi"/>
                <w:sz w:val="24"/>
                <w:szCs w:val="24"/>
                <w:bdr w:val="nil"/>
              </w:rPr>
              <w:t xml:space="preserve">Criteria for awarding contact hours:  </w:t>
            </w:r>
          </w:p>
          <w:p w14:paraId="47082814" w14:textId="77777777" w:rsidR="004F3320" w:rsidRPr="004F3320" w:rsidRDefault="004F3320" w:rsidP="004F3320">
            <w:pPr>
              <w:numPr>
                <w:ilvl w:val="1"/>
                <w:numId w:val="1"/>
              </w:numPr>
              <w:spacing w:after="0" w:line="240" w:lineRule="auto"/>
              <w:textAlignment w:val="baseline"/>
              <w:rPr>
                <w:rFonts w:eastAsia="Times New Roman" w:cstheme="minorHAnsi"/>
                <w:sz w:val="24"/>
                <w:szCs w:val="24"/>
                <w:bdr w:val="nil"/>
              </w:rPr>
            </w:pPr>
            <w:r w:rsidRPr="004F3320">
              <w:rPr>
                <w:rFonts w:eastAsia="Times New Roman" w:cstheme="minorHAnsi"/>
                <w:sz w:val="24"/>
                <w:szCs w:val="24"/>
                <w:bdr w:val="nil"/>
              </w:rPr>
              <w:t>Attend 100% of the activity</w:t>
            </w:r>
          </w:p>
          <w:p w14:paraId="1EF66FB8" w14:textId="77777777" w:rsidR="004F3320" w:rsidRPr="004F3320" w:rsidRDefault="004F3320" w:rsidP="004F3320">
            <w:pPr>
              <w:numPr>
                <w:ilvl w:val="1"/>
                <w:numId w:val="1"/>
              </w:numPr>
              <w:spacing w:after="0" w:line="240" w:lineRule="auto"/>
              <w:textAlignment w:val="baseline"/>
              <w:rPr>
                <w:rFonts w:eastAsia="Times New Roman" w:cstheme="minorHAnsi"/>
                <w:sz w:val="24"/>
                <w:szCs w:val="24"/>
                <w:bdr w:val="nil"/>
              </w:rPr>
            </w:pPr>
            <w:r w:rsidRPr="004F3320">
              <w:rPr>
                <w:rFonts w:eastAsia="Times New Roman" w:cstheme="minorHAnsi"/>
                <w:sz w:val="24"/>
                <w:szCs w:val="24"/>
                <w:bdr w:val="nil"/>
              </w:rPr>
              <w:t xml:space="preserve">Complete the post-session </w:t>
            </w:r>
            <w:proofErr w:type="spellStart"/>
            <w:r w:rsidRPr="004F3320">
              <w:rPr>
                <w:rFonts w:eastAsia="Times New Roman" w:cstheme="minorHAnsi"/>
                <w:sz w:val="24"/>
                <w:szCs w:val="24"/>
                <w:bdr w:val="nil"/>
              </w:rPr>
              <w:t>CloudCME</w:t>
            </w:r>
            <w:proofErr w:type="spellEnd"/>
            <w:r w:rsidRPr="004F3320">
              <w:rPr>
                <w:rFonts w:eastAsia="Times New Roman" w:cstheme="minorHAnsi"/>
                <w:sz w:val="24"/>
                <w:szCs w:val="24"/>
                <w:bdr w:val="nil"/>
              </w:rPr>
              <w:t xml:space="preserve"> evaluation to receive credit</w:t>
            </w:r>
          </w:p>
          <w:p w14:paraId="2D97418B" w14:textId="6B6EBD6B"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0.00 &gt; 0 "</w:instrText>
            </w:r>
          </w:p>
          <w:p w14:paraId="1EBA4F62" w14:textId="77777777" w:rsidR="00813529" w:rsidRPr="00813529" w:rsidRDefault="00813529" w:rsidP="00813529">
            <w:pPr>
              <w:spacing w:after="0" w:line="240" w:lineRule="auto"/>
              <w:textAlignment w:val="baseline"/>
              <w:rPr>
                <w:rFonts w:eastAsia="Times New Roman" w:cstheme="minorHAnsi"/>
                <w:b/>
                <w:bCs/>
                <w:sz w:val="24"/>
                <w:szCs w:val="24"/>
                <w:bdr w:val="nil"/>
              </w:rPr>
            </w:pPr>
          </w:p>
          <w:p w14:paraId="6C842CEE"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instrText xml:space="preserve">Successful completion of this CME activity, which includes participation in the evaluation component, enables the participant to earn up to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MERGEFIELD ABIM2HoursMax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instrText>«ABIM2HoursClaimed»</w:instrText>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&gt; 0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MERGEFIELD ABIM2HoursMax \# 0.00#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ABIM MOC Part 2 credits" ""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0.00 &gt; 0 "</w:instrText>
            </w:r>
          </w:p>
          <w:p w14:paraId="25BC877F" w14:textId="77777777" w:rsidR="00813529" w:rsidRPr="00813529" w:rsidRDefault="00813529" w:rsidP="00813529">
            <w:pPr>
              <w:spacing w:after="0" w:line="240" w:lineRule="auto"/>
              <w:textAlignment w:val="baseline"/>
              <w:rPr>
                <w:rFonts w:eastAsia="Times New Roman" w:cstheme="minorHAnsi"/>
                <w:b/>
                <w:bCs/>
                <w:sz w:val="24"/>
                <w:szCs w:val="24"/>
                <w:bdr w:val="nil"/>
              </w:rPr>
            </w:pPr>
          </w:p>
          <w:p w14:paraId="4CA6CF4E" w14:textId="77777777" w:rsidR="00813529" w:rsidRPr="00813529" w:rsidRDefault="00813529" w:rsidP="00813529">
            <w:pPr>
              <w:spacing w:after="0" w:line="240" w:lineRule="auto"/>
              <w:textAlignment w:val="baseline"/>
              <w:rPr>
                <w:rFonts w:eastAsia="Times New Roman" w:cstheme="minorHAnsi"/>
                <w:sz w:val="24"/>
                <w:szCs w:val="24"/>
                <w:bdr w:val="nil"/>
              </w:rPr>
            </w:pPr>
            <w:r w:rsidRPr="00813529">
              <w:rPr>
                <w:rFonts w:eastAsia="Times New Roman" w:cstheme="minorHAnsi"/>
                <w:sz w:val="24"/>
                <w:szCs w:val="24"/>
                <w:bdr w:val="nil"/>
              </w:rPr>
              <w:instrText xml:space="preserve">Successful completion of this CME activity enables the learner to earn up to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MERGEFIELD ABPath2HoursMax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&gt; 0 "</w:instrText>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MERGEFIELD ABPath2HoursMax \# 0.00#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Lifelong Learning" ""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eastAsia="Times New Roman" w:cstheme="minorHAnsi"/>
                <w:sz w:val="24"/>
                <w:szCs w:val="24"/>
                <w:bdr w:val="nil"/>
              </w:rPr>
              <w:fldChar w:fldCharType="begin"/>
            </w:r>
            <w:r w:rsidRPr="00813529">
              <w:rPr>
                <w:rFonts w:eastAsia="Times New Roman" w:cstheme="minorHAnsi"/>
                <w:sz w:val="24"/>
                <w:szCs w:val="24"/>
                <w:bdr w:val="nil"/>
              </w:rPr>
              <w:instrText xml:space="preserve"> IF 0.00 &gt; 0 "</w:instrText>
            </w:r>
          </w:p>
          <w:p w14:paraId="366BB7B5" w14:textId="77777777" w:rsidR="00813529" w:rsidRPr="00813529" w:rsidRDefault="00813529" w:rsidP="00813529">
            <w:pPr>
              <w:spacing w:after="0" w:line="240" w:lineRule="auto"/>
              <w:textAlignment w:val="baseline"/>
              <w:rPr>
                <w:rFonts w:eastAsia="Times New Roman" w:cstheme="minorHAnsi"/>
                <w:b/>
                <w:bCs/>
                <w:sz w:val="24"/>
                <w:szCs w:val="24"/>
                <w:bdr w:val="nil"/>
              </w:rPr>
            </w:pPr>
          </w:p>
          <w:p w14:paraId="5D736275" w14:textId="77777777" w:rsidR="00813529" w:rsidRPr="00813529" w:rsidRDefault="00813529" w:rsidP="00813529">
            <w:pPr>
              <w:spacing w:after="0" w:line="240" w:lineRule="auto"/>
              <w:textAlignment w:val="baseline"/>
              <w:rPr>
                <w:rFonts w:cstheme="minorHAnsi"/>
                <w:sz w:val="24"/>
                <w:szCs w:val="24"/>
              </w:rPr>
            </w:pPr>
            <w:r w:rsidRPr="00813529">
              <w:rPr>
                <w:rFonts w:eastAsia="Times New Roman" w:cstheme="minorHAnsi"/>
                <w:sz w:val="24"/>
                <w:szCs w:val="24"/>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813529">
              <w:rPr>
                <w:rFonts w:eastAsia="Times New Roman" w:cstheme="minorHAnsi"/>
                <w:sz w:val="24"/>
                <w:szCs w:val="24"/>
                <w:bdr w:val="nil"/>
              </w:rPr>
              <w:fldChar w:fldCharType="separate"/>
            </w:r>
            <w:r w:rsidRPr="00813529">
              <w:rPr>
                <w:rFonts w:eastAsia="Times New Roman" w:cstheme="minorHAnsi"/>
                <w:sz w:val="24"/>
                <w:szCs w:val="24"/>
                <w:bdr w:val="nil"/>
              </w:rPr>
              <w:fldChar w:fldCharType="end"/>
            </w:r>
            <w:r w:rsidRPr="00813529">
              <w:rPr>
                <w:rFonts w:cstheme="minorHAnsi"/>
                <w:sz w:val="24"/>
                <w:szCs w:val="24"/>
              </w:rPr>
              <w:fldChar w:fldCharType="begin"/>
            </w:r>
            <w:r w:rsidRPr="00813529">
              <w:rPr>
                <w:rFonts w:cstheme="minorHAnsi"/>
                <w:sz w:val="24"/>
                <w:szCs w:val="24"/>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2E951C30" w14:textId="77777777" w:rsidR="00813529" w:rsidRPr="00813529" w:rsidRDefault="00813529" w:rsidP="00813529">
            <w:pPr>
              <w:spacing w:after="0" w:line="240" w:lineRule="auto"/>
              <w:textAlignment w:val="baseline"/>
              <w:rPr>
                <w:rFonts w:cstheme="minorHAnsi"/>
                <w:sz w:val="24"/>
                <w:szCs w:val="24"/>
              </w:rPr>
            </w:pPr>
          </w:p>
          <w:p w14:paraId="296736AE"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w:instrText>
            </w:r>
          </w:p>
          <w:p w14:paraId="77A9717F" w14:textId="77777777" w:rsidR="00813529" w:rsidRPr="00813529" w:rsidRDefault="00813529" w:rsidP="00813529">
            <w:pPr>
              <w:spacing w:after="0" w:line="240" w:lineRule="auto"/>
              <w:textAlignment w:val="baseline"/>
              <w:rPr>
                <w:rFonts w:cstheme="minorHAnsi"/>
                <w:sz w:val="24"/>
                <w:szCs w:val="24"/>
              </w:rPr>
            </w:pPr>
          </w:p>
          <w:p w14:paraId="3A740F7F"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w:instrText>
            </w:r>
          </w:p>
          <w:p w14:paraId="11834671" w14:textId="77777777" w:rsidR="00813529" w:rsidRPr="00813529" w:rsidRDefault="00813529" w:rsidP="00813529">
            <w:pPr>
              <w:spacing w:after="0" w:line="240" w:lineRule="auto"/>
              <w:textAlignment w:val="baseline"/>
              <w:rPr>
                <w:rFonts w:cstheme="minorHAnsi"/>
                <w:sz w:val="24"/>
                <w:szCs w:val="24"/>
              </w:rPr>
            </w:pPr>
          </w:p>
          <w:p w14:paraId="74322594"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&lt;&gt; "" "</w:instrText>
            </w:r>
          </w:p>
          <w:p w14:paraId="42D89860"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0A5A6D3A" w14:textId="77777777" w:rsidR="00813529" w:rsidRPr="00813529" w:rsidRDefault="00813529" w:rsidP="00813529">
            <w:pPr>
              <w:spacing w:after="60"/>
              <w:rPr>
                <w:rFonts w:cstheme="minorHAnsi"/>
                <w:sz w:val="24"/>
                <w:szCs w:val="24"/>
              </w:rPr>
            </w:pPr>
            <w:r w:rsidRPr="00813529">
              <w:rPr>
                <w:rFonts w:cstheme="minorHAnsi"/>
                <w:b/>
                <w:bCs/>
                <w:sz w:val="24"/>
                <w:szCs w:val="24"/>
              </w:rPr>
              <w:instrText>Mitigation of Relevant Financial Relationships:</w:instrText>
            </w:r>
          </w:p>
          <w:p w14:paraId="4A1CEF16" w14:textId="77777777" w:rsidR="00813529" w:rsidRPr="00813529" w:rsidRDefault="00813529" w:rsidP="00813529">
            <w:pPr>
              <w:spacing w:after="0" w:line="240" w:lineRule="auto"/>
              <w:textAlignment w:val="baseline"/>
              <w:rPr>
                <w:rFonts w:cstheme="minorHAnsi"/>
                <w:noProof/>
                <w:sz w:val="24"/>
                <w:szCs w:val="24"/>
              </w:rPr>
            </w:pPr>
            <w:r w:rsidRPr="00813529">
              <w:rPr>
                <w:rFonts w:cstheme="minorHAnsi"/>
                <w:sz w:val="24"/>
                <w:szCs w:val="24"/>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530CEE7E" w14:textId="77777777" w:rsidR="00813529" w:rsidRPr="00813529" w:rsidRDefault="00813529" w:rsidP="00813529">
            <w:pPr>
              <w:spacing w:after="0" w:line="240" w:lineRule="auto"/>
              <w:textAlignment w:val="baseline"/>
              <w:rPr>
                <w:rFonts w:cstheme="minorHAnsi"/>
                <w:sz w:val="24"/>
                <w:szCs w:val="24"/>
              </w:rPr>
            </w:pPr>
          </w:p>
          <w:p w14:paraId="322626E6"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w:instrText>
            </w:r>
          </w:p>
          <w:p w14:paraId="7CAF1832" w14:textId="77777777" w:rsidR="00813529" w:rsidRPr="00813529" w:rsidRDefault="00813529" w:rsidP="00813529">
            <w:pPr>
              <w:spacing w:after="0" w:line="240" w:lineRule="auto"/>
              <w:textAlignment w:val="baseline"/>
              <w:rPr>
                <w:rFonts w:cstheme="minorHAnsi"/>
                <w:sz w:val="24"/>
                <w:szCs w:val="24"/>
              </w:rPr>
            </w:pPr>
          </w:p>
          <w:p w14:paraId="644043C7"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w:instrText>
            </w:r>
          </w:p>
          <w:p w14:paraId="10750ED3" w14:textId="77777777" w:rsidR="00813529" w:rsidRPr="00813529" w:rsidRDefault="00813529" w:rsidP="00813529">
            <w:pPr>
              <w:spacing w:after="0" w:line="240" w:lineRule="auto"/>
              <w:textAlignment w:val="baseline"/>
              <w:rPr>
                <w:rFonts w:cstheme="minorHAnsi"/>
                <w:sz w:val="24"/>
                <w:szCs w:val="24"/>
              </w:rPr>
            </w:pPr>
          </w:p>
          <w:p w14:paraId="75C66CD8"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instrText xml:space="preserve">" "" </w:instrText>
            </w:r>
            <w:r w:rsidRPr="00813529">
              <w:rPr>
                <w:rFonts w:cstheme="minorHAnsi"/>
                <w:sz w:val="24"/>
                <w:szCs w:val="24"/>
              </w:rPr>
              <w:fldChar w:fldCharType="separate"/>
            </w:r>
          </w:p>
          <w:p w14:paraId="584AA383" w14:textId="77777777" w:rsidR="00813529" w:rsidRPr="00813529" w:rsidRDefault="00813529" w:rsidP="00813529">
            <w:pPr>
              <w:spacing w:after="0" w:line="240" w:lineRule="auto"/>
              <w:textAlignment w:val="baseline"/>
              <w:rPr>
                <w:rFonts w:eastAsia="Times New Roman" w:cstheme="minorHAnsi"/>
                <w:sz w:val="24"/>
                <w:szCs w:val="24"/>
                <w:bdr w:val="nil"/>
              </w:rPr>
            </w:pPr>
          </w:p>
          <w:p w14:paraId="426FBAF9" w14:textId="77777777" w:rsidR="00813529" w:rsidRPr="00813529" w:rsidRDefault="00813529" w:rsidP="00813529">
            <w:pPr>
              <w:spacing w:after="60"/>
              <w:rPr>
                <w:rFonts w:cstheme="minorHAnsi"/>
                <w:sz w:val="24"/>
                <w:szCs w:val="24"/>
              </w:rPr>
            </w:pPr>
            <w:r w:rsidRPr="00813529">
              <w:rPr>
                <w:rFonts w:cstheme="minorHAnsi"/>
                <w:b/>
                <w:bCs/>
                <w:sz w:val="24"/>
                <w:szCs w:val="24"/>
              </w:rPr>
              <w:t>Mitigation of Relevant Financial Relationships:</w:t>
            </w:r>
          </w:p>
          <w:p w14:paraId="5364A8E4" w14:textId="77777777" w:rsidR="00813529" w:rsidRPr="00813529" w:rsidRDefault="00813529" w:rsidP="00813529">
            <w:pPr>
              <w:spacing w:after="0" w:line="240" w:lineRule="auto"/>
              <w:textAlignment w:val="baseline"/>
              <w:rPr>
                <w:rFonts w:cstheme="minorHAnsi"/>
                <w:noProof/>
                <w:sz w:val="24"/>
                <w:szCs w:val="24"/>
              </w:rPr>
            </w:pPr>
            <w:r w:rsidRPr="00813529">
              <w:rPr>
                <w:rFonts w:cstheme="minorHAnsi"/>
                <w:sz w:val="24"/>
                <w:szCs w:val="24"/>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57B002C7" w14:textId="77777777" w:rsidR="00813529" w:rsidRPr="00813529" w:rsidRDefault="00813529" w:rsidP="00813529">
            <w:pPr>
              <w:spacing w:after="0" w:line="240" w:lineRule="auto"/>
              <w:textAlignment w:val="baseline"/>
              <w:rPr>
                <w:rFonts w:cstheme="minorHAnsi"/>
                <w:sz w:val="24"/>
                <w:szCs w:val="24"/>
              </w:rPr>
            </w:pPr>
          </w:p>
          <w:p w14:paraId="16675EDE" w14:textId="77777777" w:rsidR="00813529" w:rsidRPr="00813529" w:rsidRDefault="00813529" w:rsidP="00813529">
            <w:pPr>
              <w:spacing w:after="0" w:line="240" w:lineRule="auto"/>
              <w:textAlignment w:val="baseline"/>
              <w:rPr>
                <w:rFonts w:cstheme="minorHAnsi"/>
                <w:sz w:val="24"/>
                <w:szCs w:val="24"/>
              </w:rPr>
            </w:pPr>
            <w:r w:rsidRPr="00813529">
              <w:rPr>
                <w:rFonts w:cstheme="minorHAnsi"/>
                <w:sz w:val="24"/>
                <w:szCs w:val="24"/>
              </w:rPr>
              <w:lastRenderedPageBreak/>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91"/>
              <w:gridCol w:w="2761"/>
              <w:gridCol w:w="3702"/>
            </w:tblGrid>
            <w:tr w:rsidR="00813529" w:rsidRPr="00813529" w14:paraId="7414A67C" w14:textId="77777777" w:rsidTr="005A2D56">
              <w:trPr>
                <w:tblCellSpacing w:w="15" w:type="dxa"/>
              </w:trPr>
              <w:tc>
                <w:tcPr>
                  <w:tcW w:w="1474" w:type="pct"/>
                  <w:tcBorders>
                    <w:top w:val="outset" w:sz="6" w:space="0" w:color="auto"/>
                    <w:left w:val="outset" w:sz="6" w:space="0" w:color="auto"/>
                    <w:bottom w:val="outset" w:sz="6" w:space="0" w:color="auto"/>
                    <w:right w:val="outset" w:sz="6" w:space="0" w:color="auto"/>
                  </w:tcBorders>
                  <w:shd w:val="clear" w:color="auto" w:fill="F5F5F5"/>
                  <w:vAlign w:val="center"/>
                </w:tcPr>
                <w:p w14:paraId="77541E7F" w14:textId="77777777" w:rsidR="00813529" w:rsidRPr="00813529" w:rsidRDefault="00813529" w:rsidP="00813529">
                  <w:pPr>
                    <w:spacing w:after="0"/>
                    <w:jc w:val="center"/>
                    <w:rPr>
                      <w:rFonts w:cstheme="minorHAnsi"/>
                      <w:sz w:val="24"/>
                      <w:szCs w:val="24"/>
                    </w:rPr>
                  </w:pPr>
                  <w:r w:rsidRPr="00813529">
                    <w:rPr>
                      <w:rFonts w:cstheme="minorHAnsi"/>
                      <w:b/>
                      <w:sz w:val="24"/>
                      <w:szCs w:val="24"/>
                    </w:rPr>
                    <w:t>Name of individual</w:t>
                  </w:r>
                </w:p>
              </w:tc>
              <w:tc>
                <w:tcPr>
                  <w:tcW w:w="1466" w:type="pct"/>
                  <w:tcBorders>
                    <w:top w:val="outset" w:sz="6" w:space="0" w:color="auto"/>
                    <w:left w:val="outset" w:sz="6" w:space="0" w:color="auto"/>
                    <w:bottom w:val="outset" w:sz="6" w:space="0" w:color="auto"/>
                    <w:right w:val="outset" w:sz="6" w:space="0" w:color="auto"/>
                  </w:tcBorders>
                  <w:shd w:val="clear" w:color="auto" w:fill="F5F5F5"/>
                  <w:vAlign w:val="center"/>
                </w:tcPr>
                <w:p w14:paraId="7122F4DB" w14:textId="77777777" w:rsidR="00813529" w:rsidRPr="00813529" w:rsidRDefault="00813529" w:rsidP="00813529">
                  <w:pPr>
                    <w:spacing w:after="0"/>
                    <w:jc w:val="center"/>
                    <w:rPr>
                      <w:rFonts w:cstheme="minorHAnsi"/>
                      <w:sz w:val="24"/>
                      <w:szCs w:val="24"/>
                    </w:rPr>
                  </w:pPr>
                  <w:r w:rsidRPr="00813529">
                    <w:rPr>
                      <w:rFonts w:cstheme="minorHAnsi"/>
                      <w:b/>
                      <w:sz w:val="24"/>
                      <w:szCs w:val="24"/>
                    </w:rPr>
                    <w:t>Individual's role in activity</w:t>
                  </w:r>
                </w:p>
              </w:tc>
              <w:tc>
                <w:tcPr>
                  <w:tcW w:w="1964" w:type="pct"/>
                  <w:tcBorders>
                    <w:top w:val="outset" w:sz="6" w:space="0" w:color="auto"/>
                    <w:left w:val="outset" w:sz="6" w:space="0" w:color="auto"/>
                    <w:bottom w:val="outset" w:sz="6" w:space="0" w:color="auto"/>
                    <w:right w:val="outset" w:sz="6" w:space="0" w:color="auto"/>
                  </w:tcBorders>
                  <w:shd w:val="clear" w:color="auto" w:fill="F5F5F5"/>
                  <w:vAlign w:val="center"/>
                </w:tcPr>
                <w:p w14:paraId="6518662D" w14:textId="77777777" w:rsidR="00813529" w:rsidRPr="00813529" w:rsidRDefault="00813529" w:rsidP="00813529">
                  <w:pPr>
                    <w:spacing w:after="0"/>
                    <w:jc w:val="center"/>
                    <w:rPr>
                      <w:rFonts w:cstheme="minorHAnsi"/>
                      <w:sz w:val="24"/>
                      <w:szCs w:val="24"/>
                    </w:rPr>
                  </w:pPr>
                  <w:r w:rsidRPr="00813529">
                    <w:rPr>
                      <w:rFonts w:cstheme="minorHAnsi"/>
                      <w:b/>
                      <w:sz w:val="24"/>
                      <w:szCs w:val="24"/>
                    </w:rPr>
                    <w:t>Nature of Relationship(s) / Name of Ineligible Company(s)</w:t>
                  </w:r>
                </w:p>
              </w:tc>
            </w:tr>
            <w:tr w:rsidR="00813529" w:rsidRPr="00813529" w14:paraId="091D7D25" w14:textId="77777777" w:rsidTr="005A2D5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5743D097" w14:textId="77777777" w:rsidR="00813529" w:rsidRPr="00813529" w:rsidRDefault="00813529" w:rsidP="00813529">
                  <w:pPr>
                    <w:spacing w:after="0"/>
                    <w:rPr>
                      <w:rFonts w:cstheme="minorHAnsi"/>
                      <w:sz w:val="24"/>
                      <w:szCs w:val="24"/>
                    </w:rPr>
                  </w:pPr>
                  <w:r w:rsidRPr="00813529">
                    <w:rPr>
                      <w:rFonts w:cstheme="minorHAnsi"/>
                      <w:sz w:val="24"/>
                      <w:szCs w:val="24"/>
                    </w:rPr>
                    <w:t>Lindsay Lebin, MD</w:t>
                  </w:r>
                </w:p>
              </w:tc>
              <w:tc>
                <w:tcPr>
                  <w:tcW w:w="0" w:type="auto"/>
                  <w:tcBorders>
                    <w:top w:val="outset" w:sz="6" w:space="0" w:color="auto"/>
                    <w:left w:val="outset" w:sz="6" w:space="0" w:color="auto"/>
                    <w:bottom w:val="outset" w:sz="6" w:space="0" w:color="auto"/>
                    <w:right w:val="outset" w:sz="6" w:space="0" w:color="auto"/>
                  </w:tcBorders>
                  <w:vAlign w:val="center"/>
                </w:tcPr>
                <w:p w14:paraId="5FA62046" w14:textId="77777777" w:rsidR="00813529" w:rsidRPr="00813529" w:rsidRDefault="00813529" w:rsidP="00813529">
                  <w:pPr>
                    <w:spacing w:after="0"/>
                    <w:rPr>
                      <w:rFonts w:cstheme="minorHAnsi"/>
                      <w:sz w:val="24"/>
                      <w:szCs w:val="24"/>
                    </w:rPr>
                  </w:pPr>
                  <w:r w:rsidRPr="00813529">
                    <w:rPr>
                      <w:rFonts w:cstheme="minorHAnsi"/>
                      <w:sz w:val="24"/>
                      <w:szCs w:val="24"/>
                    </w:rPr>
                    <w:t>Faculty</w:t>
                  </w:r>
                </w:p>
              </w:tc>
              <w:tc>
                <w:tcPr>
                  <w:tcW w:w="0" w:type="auto"/>
                  <w:tcBorders>
                    <w:top w:val="outset" w:sz="6" w:space="0" w:color="auto"/>
                    <w:left w:val="outset" w:sz="6" w:space="0" w:color="auto"/>
                    <w:bottom w:val="outset" w:sz="6" w:space="0" w:color="auto"/>
                    <w:right w:val="outset" w:sz="6" w:space="0" w:color="auto"/>
                  </w:tcBorders>
                  <w:vAlign w:val="center"/>
                </w:tcPr>
                <w:p w14:paraId="0330FB18" w14:textId="77777777" w:rsidR="00813529" w:rsidRPr="00813529" w:rsidRDefault="00813529" w:rsidP="00813529">
                  <w:pPr>
                    <w:spacing w:after="0"/>
                    <w:rPr>
                      <w:rFonts w:cstheme="minorHAnsi"/>
                      <w:sz w:val="24"/>
                      <w:szCs w:val="24"/>
                    </w:rPr>
                  </w:pPr>
                  <w:r w:rsidRPr="00813529">
                    <w:rPr>
                      <w:rFonts w:cstheme="minorHAnsi"/>
                      <w:sz w:val="24"/>
                      <w:szCs w:val="24"/>
                    </w:rPr>
                    <w:t xml:space="preserve"> Nothing to disclose 8/2/2026</w:t>
                  </w:r>
                </w:p>
              </w:tc>
            </w:tr>
          </w:tbl>
          <w:p w14:paraId="4B782B20" w14:textId="0724C3AB" w:rsidR="00576FAF" w:rsidRPr="00813529" w:rsidRDefault="00813529" w:rsidP="00813529">
            <w:pPr>
              <w:spacing w:after="0"/>
              <w:rPr>
                <w:rFonts w:cstheme="minorHAnsi"/>
                <w:sz w:val="24"/>
                <w:szCs w:val="24"/>
              </w:rPr>
            </w:pPr>
            <w:r w:rsidRPr="00813529">
              <w:rPr>
                <w:rFonts w:cstheme="minorHAnsi"/>
                <w:sz w:val="24"/>
                <w:szCs w:val="24"/>
              </w:rPr>
              <w:fldChar w:fldCharType="end"/>
            </w:r>
          </w:p>
        </w:tc>
      </w:tr>
      <w:tr w:rsidR="00576FAF" w:rsidRPr="00813529" w14:paraId="65FD25D9" w14:textId="77777777">
        <w:trPr>
          <w:tblCellSpacing w:w="15" w:type="dxa"/>
        </w:trPr>
        <w:tc>
          <w:tcPr>
            <w:tcW w:w="0" w:type="auto"/>
            <w:vAlign w:val="center"/>
          </w:tcPr>
          <w:p w14:paraId="1BA00C1B" w14:textId="6F6C24E8" w:rsidR="00576FAF" w:rsidRPr="00813529" w:rsidRDefault="00576FAF">
            <w:pPr>
              <w:spacing w:after="0"/>
              <w:rPr>
                <w:rFonts w:cstheme="minorHAnsi"/>
                <w:sz w:val="24"/>
                <w:szCs w:val="24"/>
              </w:rPr>
            </w:pPr>
          </w:p>
        </w:tc>
      </w:tr>
      <w:tr w:rsidR="00576FAF" w:rsidRPr="00813529" w14:paraId="4BF330C6" w14:textId="77777777">
        <w:trPr>
          <w:tblCellSpacing w:w="15" w:type="dxa"/>
        </w:trPr>
        <w:tc>
          <w:tcPr>
            <w:tcW w:w="0" w:type="auto"/>
            <w:vAlign w:val="center"/>
          </w:tcPr>
          <w:p w14:paraId="1FF2E025" w14:textId="77777777" w:rsidR="00813529" w:rsidRPr="00813529" w:rsidRDefault="00813529" w:rsidP="00813529">
            <w:pPr>
              <w:rPr>
                <w:rFonts w:cstheme="minorHAnsi"/>
                <w:b/>
                <w:bCs/>
                <w:color w:val="000000" w:themeColor="text1"/>
                <w:sz w:val="24"/>
                <w:szCs w:val="24"/>
                <w:u w:val="single"/>
              </w:rPr>
            </w:pPr>
            <w:r w:rsidRPr="00813529">
              <w:rPr>
                <w:rFonts w:cstheme="minorHAnsi"/>
                <w:b/>
                <w:bCs/>
                <w:color w:val="000000" w:themeColor="text1"/>
                <w:sz w:val="24"/>
                <w:szCs w:val="24"/>
                <w:u w:val="single"/>
              </w:rPr>
              <w:t>Registration for the course:</w:t>
            </w:r>
          </w:p>
          <w:p w14:paraId="438DA8CF"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 xml:space="preserve">1. Log into </w:t>
            </w:r>
            <w:proofErr w:type="spellStart"/>
            <w:r w:rsidRPr="00813529">
              <w:rPr>
                <w:rFonts w:cstheme="minorHAnsi"/>
                <w:color w:val="000000" w:themeColor="text1"/>
                <w:sz w:val="24"/>
                <w:szCs w:val="24"/>
              </w:rPr>
              <w:t>CloudCME</w:t>
            </w:r>
            <w:proofErr w:type="spellEnd"/>
            <w:r w:rsidRPr="00813529">
              <w:rPr>
                <w:rFonts w:cstheme="minorHAnsi"/>
                <w:color w:val="000000" w:themeColor="text1"/>
                <w:sz w:val="24"/>
                <w:szCs w:val="24"/>
              </w:rPr>
              <w:t xml:space="preserve"> (</w:t>
            </w:r>
            <w:hyperlink r:id="rId7" w:history="1">
              <w:r w:rsidRPr="00813529">
                <w:rPr>
                  <w:rStyle w:val="Hyperlink"/>
                  <w:rFonts w:cstheme="minorHAnsi"/>
                  <w:sz w:val="24"/>
                  <w:szCs w:val="24"/>
                </w:rPr>
                <w:t>UCHealth Continuing Nursing &amp; Medical Education</w:t>
              </w:r>
            </w:hyperlink>
            <w:r w:rsidRPr="00813529">
              <w:rPr>
                <w:rFonts w:cstheme="minorHAnsi"/>
                <w:color w:val="000000" w:themeColor="text1"/>
                <w:sz w:val="24"/>
                <w:szCs w:val="24"/>
              </w:rPr>
              <w:t>)</w:t>
            </w:r>
          </w:p>
          <w:p w14:paraId="2C91DDF9"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 xml:space="preserve">2. Sign in (if you have not completed your profile, please do so now- Click on </w:t>
            </w:r>
            <w:proofErr w:type="spellStart"/>
            <w:proofErr w:type="gramStart"/>
            <w:r w:rsidRPr="00813529">
              <w:rPr>
                <w:rFonts w:cstheme="minorHAnsi"/>
                <w:color w:val="000000" w:themeColor="text1"/>
                <w:sz w:val="24"/>
                <w:szCs w:val="24"/>
              </w:rPr>
              <w:t>MyCME,click</w:t>
            </w:r>
            <w:proofErr w:type="spellEnd"/>
            <w:proofErr w:type="gramEnd"/>
            <w:r w:rsidRPr="00813529">
              <w:rPr>
                <w:rFonts w:cstheme="minorHAnsi"/>
                <w:color w:val="000000" w:themeColor="text1"/>
                <w:sz w:val="24"/>
                <w:szCs w:val="24"/>
              </w:rPr>
              <w:t xml:space="preserve"> on profile, and save)</w:t>
            </w:r>
          </w:p>
          <w:p w14:paraId="72FD6BF3"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 xml:space="preserve">3. Click on RSS </w:t>
            </w:r>
          </w:p>
          <w:p w14:paraId="7F2348F4"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4. Click on “Details”</w:t>
            </w:r>
          </w:p>
          <w:p w14:paraId="07B2A644"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5. Click on title to attend</w:t>
            </w:r>
          </w:p>
          <w:p w14:paraId="6BA12849"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6. Click on “Register” button</w:t>
            </w:r>
          </w:p>
          <w:p w14:paraId="20937175" w14:textId="77777777" w:rsidR="00813529" w:rsidRPr="00813529" w:rsidRDefault="00813529" w:rsidP="00813529">
            <w:pPr>
              <w:rPr>
                <w:rFonts w:cstheme="minorHAnsi"/>
                <w:color w:val="000000" w:themeColor="text1"/>
                <w:sz w:val="24"/>
                <w:szCs w:val="24"/>
              </w:rPr>
            </w:pPr>
            <w:r w:rsidRPr="00813529">
              <w:rPr>
                <w:rFonts w:cstheme="minorHAnsi"/>
                <w:color w:val="000000" w:themeColor="text1"/>
                <w:sz w:val="24"/>
                <w:szCs w:val="24"/>
              </w:rPr>
              <w:t>7. Follow prompts- there is no fee for this activity</w:t>
            </w:r>
          </w:p>
          <w:p w14:paraId="3BA1DEF5" w14:textId="22D0D4AA" w:rsidR="00576FAF" w:rsidRPr="00813529" w:rsidRDefault="00576FAF">
            <w:pPr>
              <w:spacing w:after="0"/>
              <w:rPr>
                <w:rFonts w:cstheme="minorHAnsi"/>
                <w:sz w:val="24"/>
                <w:szCs w:val="24"/>
              </w:rPr>
            </w:pPr>
          </w:p>
        </w:tc>
      </w:tr>
      <w:tr w:rsidR="00576FAF" w:rsidRPr="00813529" w14:paraId="46289353" w14:textId="77777777">
        <w:trPr>
          <w:tblCellSpacing w:w="15" w:type="dxa"/>
        </w:trPr>
        <w:tc>
          <w:tcPr>
            <w:tcW w:w="0" w:type="auto"/>
            <w:vAlign w:val="center"/>
          </w:tcPr>
          <w:p w14:paraId="4BA2F89E" w14:textId="407B4551" w:rsidR="00576FAF" w:rsidRPr="00813529" w:rsidRDefault="00576FAF">
            <w:pPr>
              <w:spacing w:after="0"/>
              <w:rPr>
                <w:rFonts w:cstheme="minorHAnsi"/>
                <w:sz w:val="24"/>
                <w:szCs w:val="24"/>
              </w:rPr>
            </w:pPr>
          </w:p>
        </w:tc>
      </w:tr>
      <w:tr w:rsidR="00576FAF" w:rsidRPr="00813529" w14:paraId="6B10D827" w14:textId="77777777">
        <w:trPr>
          <w:tblCellSpacing w:w="15" w:type="dxa"/>
        </w:trPr>
        <w:tc>
          <w:tcPr>
            <w:tcW w:w="0" w:type="auto"/>
            <w:vAlign w:val="center"/>
          </w:tcPr>
          <w:p w14:paraId="1DA8AD66" w14:textId="77777777" w:rsidR="00576FAF" w:rsidRPr="00813529" w:rsidRDefault="00576FAF">
            <w:pPr>
              <w:spacing w:after="0"/>
              <w:rPr>
                <w:rFonts w:cstheme="minorHAnsi"/>
                <w:sz w:val="24"/>
                <w:szCs w:val="24"/>
              </w:rPr>
            </w:pPr>
          </w:p>
        </w:tc>
      </w:tr>
    </w:tbl>
    <w:p w14:paraId="00412F8E" w14:textId="77777777" w:rsidR="00576FAF" w:rsidRPr="00813529" w:rsidRDefault="00000000">
      <w:pPr>
        <w:rPr>
          <w:rFonts w:cstheme="minorHAnsi"/>
          <w:sz w:val="24"/>
          <w:szCs w:val="24"/>
        </w:rPr>
      </w:pPr>
      <w:r w:rsidRPr="00813529">
        <w:rPr>
          <w:rFonts w:cstheme="minorHAnsi"/>
          <w:sz w:val="24"/>
          <w:szCs w:val="24"/>
        </w:rPr>
        <w:fldChar w:fldCharType="begin"/>
      </w:r>
      <w:r w:rsidRPr="00813529">
        <w:rPr>
          <w:rFonts w:cstheme="minorHAnsi"/>
          <w:sz w:val="24"/>
          <w:szCs w:val="24"/>
        </w:rPr>
        <w:instrText xml:space="preserve"> IF "" &lt;&gt;"" "</w:instrText>
      </w:r>
    </w:p>
    <w:p w14:paraId="5FCA16E7" w14:textId="77777777" w:rsidR="000F79CE" w:rsidRPr="00813529" w:rsidRDefault="000F79CE" w:rsidP="0042493B">
      <w:pPr>
        <w:spacing w:after="60"/>
        <w:rPr>
          <w:rFonts w:cstheme="minorHAnsi"/>
          <w:b/>
          <w:bCs/>
          <w:sz w:val="24"/>
          <w:szCs w:val="24"/>
        </w:rPr>
      </w:pPr>
    </w:p>
    <w:p w14:paraId="66DD7E39" w14:textId="77777777" w:rsidR="000F79CE" w:rsidRPr="00813529" w:rsidRDefault="00000000" w:rsidP="0042493B">
      <w:pPr>
        <w:spacing w:after="60"/>
        <w:rPr>
          <w:rFonts w:cstheme="minorHAnsi"/>
          <w:b/>
          <w:bCs/>
          <w:sz w:val="24"/>
          <w:szCs w:val="24"/>
        </w:rPr>
      </w:pPr>
      <w:r w:rsidRPr="00813529">
        <w:rPr>
          <w:rFonts w:cstheme="minorHAnsi"/>
          <w:b/>
          <w:bCs/>
          <w:sz w:val="24"/>
          <w:szCs w:val="24"/>
        </w:rPr>
        <w:instrText>CME Objectives:</w:instrText>
      </w:r>
    </w:p>
    <w:p w14:paraId="5A4044EB" w14:textId="77777777" w:rsidR="000F79CE" w:rsidRPr="00813529" w:rsidRDefault="00000000" w:rsidP="0042493B">
      <w:pPr>
        <w:spacing w:after="60"/>
        <w:rPr>
          <w:rFonts w:cstheme="minorHAnsi"/>
          <w:sz w:val="24"/>
          <w:szCs w:val="24"/>
        </w:rPr>
      </w:pPr>
      <w:r w:rsidRPr="00813529">
        <w:rPr>
          <w:rFonts w:cstheme="minorHAnsi"/>
          <w:sz w:val="24"/>
          <w:szCs w:val="24"/>
        </w:rPr>
        <w:instrText>At the end of the presentation, participants should be better able to:</w:instrText>
      </w:r>
      <w:r w:rsidRPr="00813529">
        <w:rPr>
          <w:rFonts w:cstheme="minorHAnsi"/>
          <w:b/>
          <w:bCs/>
          <w:sz w:val="24"/>
          <w:szCs w:val="24"/>
        </w:rPr>
        <w:instrText xml:space="preserve"> </w:instrText>
      </w:r>
    </w:p>
    <w:p w14:paraId="6EA0E102" w14:textId="77777777" w:rsidR="000F79CE" w:rsidRPr="00813529" w:rsidRDefault="00000000" w:rsidP="0042493B">
      <w:pPr>
        <w:spacing w:after="60"/>
        <w:rPr>
          <w:rFonts w:cstheme="minorHAnsi"/>
          <w:noProof/>
          <w:sz w:val="24"/>
          <w:szCs w:val="24"/>
        </w:rPr>
      </w:pPr>
      <w:r w:rsidRPr="00813529">
        <w:rPr>
          <w:rFonts w:cstheme="minorHAnsi"/>
          <w:sz w:val="24"/>
          <w:szCs w:val="24"/>
        </w:rPr>
        <w:fldChar w:fldCharType="begin"/>
      </w:r>
      <w:r w:rsidRPr="00813529">
        <w:rPr>
          <w:rFonts w:cstheme="minorHAnsi"/>
          <w:sz w:val="24"/>
          <w:szCs w:val="24"/>
        </w:rPr>
        <w:instrText xml:space="preserve"> MERGEFIELD Objectives </w:instrText>
      </w:r>
      <w:r w:rsidRPr="00813529">
        <w:rPr>
          <w:rFonts w:cstheme="minorHAnsi"/>
          <w:sz w:val="24"/>
          <w:szCs w:val="24"/>
        </w:rPr>
        <w:fldChar w:fldCharType="separate"/>
      </w:r>
      <w:r w:rsidRPr="00813529">
        <w:rPr>
          <w:rFonts w:cstheme="minorHAnsi"/>
          <w:noProof/>
          <w:sz w:val="24"/>
          <w:szCs w:val="24"/>
        </w:rPr>
        <w:instrText>«Objectives»</w:instrText>
      </w:r>
      <w:r w:rsidRPr="00813529">
        <w:rPr>
          <w:rFonts w:cstheme="minorHAnsi"/>
          <w:sz w:val="24"/>
          <w:szCs w:val="24"/>
        </w:rPr>
        <w:fldChar w:fldCharType="end"/>
      </w:r>
      <w:r w:rsidRPr="00813529">
        <w:rPr>
          <w:rFonts w:cstheme="minorHAnsi"/>
          <w:sz w:val="24"/>
          <w:szCs w:val="24"/>
        </w:rPr>
        <w:instrText xml:space="preserve">" "" </w:instrText>
      </w:r>
      <w:r w:rsidRPr="00813529">
        <w:rPr>
          <w:rFonts w:cstheme="minorHAnsi"/>
          <w:sz w:val="24"/>
          <w:szCs w:val="24"/>
        </w:rPr>
        <w:fldChar w:fldCharType="separate"/>
      </w:r>
      <w:r w:rsidRPr="00813529">
        <w:rPr>
          <w:rFonts w:cstheme="minorHAnsi"/>
          <w:sz w:val="24"/>
          <w:szCs w:val="24"/>
        </w:rPr>
        <w:fldChar w:fldCharType="end"/>
      </w:r>
      <w:r w:rsidRPr="00813529">
        <w:rPr>
          <w:rFonts w:cstheme="minorHAnsi"/>
          <w:sz w:val="24"/>
          <w:szCs w:val="24"/>
        </w:rPr>
        <w:fldChar w:fldCharType="begin"/>
      </w:r>
      <w:r w:rsidRPr="00813529">
        <w:rPr>
          <w:rFonts w:cstheme="minorHAnsi"/>
          <w:sz w:val="24"/>
          <w:szCs w:val="24"/>
        </w:rPr>
        <w:instrText xml:space="preserve"> IF 1.00 &gt; 0 "</w:instrText>
      </w:r>
      <w:r w:rsidRPr="00813529">
        <w:rPr>
          <w:rFonts w:cstheme="minorHAnsi"/>
          <w:sz w:val="24"/>
          <w:szCs w:val="24"/>
        </w:rPr>
        <w:fldChar w:fldCharType="begin"/>
      </w:r>
      <w:r w:rsidRPr="00813529">
        <w:rPr>
          <w:rFonts w:cstheme="minorHAnsi"/>
          <w:sz w:val="24"/>
          <w:szCs w:val="24"/>
        </w:rPr>
        <w:instrText xml:space="preserve"> IF "" &lt;&gt; "" "</w:instrText>
      </w:r>
    </w:p>
    <w:p w14:paraId="2CE4EA50" w14:textId="77777777" w:rsidR="000F79CE" w:rsidRPr="00813529" w:rsidRDefault="000F79CE" w:rsidP="00384415">
      <w:pPr>
        <w:spacing w:after="0" w:line="240" w:lineRule="auto"/>
        <w:rPr>
          <w:rFonts w:cstheme="minorHAnsi"/>
          <w:sz w:val="24"/>
          <w:szCs w:val="24"/>
        </w:rPr>
      </w:pPr>
    </w:p>
    <w:p w14:paraId="64FDB7C8" w14:textId="77777777" w:rsidR="000F79CE" w:rsidRPr="00813529" w:rsidRDefault="00000000" w:rsidP="00384415">
      <w:pPr>
        <w:spacing w:after="0" w:line="240" w:lineRule="auto"/>
        <w:rPr>
          <w:rFonts w:cstheme="minorHAnsi"/>
          <w:sz w:val="24"/>
          <w:szCs w:val="24"/>
        </w:rPr>
      </w:pPr>
      <w:r w:rsidRPr="00813529">
        <w:rPr>
          <w:rFonts w:cstheme="minorHAnsi"/>
          <w:b/>
          <w:bCs/>
          <w:sz w:val="24"/>
          <w:szCs w:val="24"/>
        </w:rPr>
        <w:instrText>Nursing Outcomes:</w:instrText>
      </w:r>
      <w:r w:rsidRPr="00813529">
        <w:rPr>
          <w:rFonts w:cstheme="minorHAnsi"/>
          <w:sz w:val="24"/>
          <w:szCs w:val="24"/>
        </w:rPr>
        <w:instrText xml:space="preserve"> </w:instrText>
      </w:r>
    </w:p>
    <w:p w14:paraId="748060C0" w14:textId="77777777" w:rsidR="000F79CE" w:rsidRPr="00813529" w:rsidRDefault="00000000" w:rsidP="00384415">
      <w:pPr>
        <w:spacing w:after="0" w:line="240" w:lineRule="auto"/>
        <w:rPr>
          <w:rFonts w:cstheme="minorHAnsi"/>
          <w:sz w:val="24"/>
          <w:szCs w:val="24"/>
        </w:rPr>
      </w:pPr>
      <w:r w:rsidRPr="00813529">
        <w:rPr>
          <w:rFonts w:cstheme="minorHAnsi"/>
          <w:sz w:val="24"/>
          <w:szCs w:val="24"/>
        </w:rPr>
        <w:instrText>At the conclusion of this activity, learners will be able to:</w:instrText>
      </w:r>
    </w:p>
    <w:p w14:paraId="660AE20A" w14:textId="442EB4F3" w:rsidR="000F79CE" w:rsidRPr="00813529" w:rsidRDefault="00000000" w:rsidP="00BE4356">
      <w:pPr>
        <w:spacing w:after="0" w:line="240" w:lineRule="auto"/>
        <w:textAlignment w:val="baseline"/>
        <w:rPr>
          <w:rFonts w:cstheme="minorHAnsi"/>
          <w:sz w:val="24"/>
          <w:szCs w:val="24"/>
        </w:rPr>
      </w:pPr>
      <w:r w:rsidRPr="00813529">
        <w:rPr>
          <w:rFonts w:cstheme="minorHAnsi"/>
          <w:sz w:val="24"/>
          <w:szCs w:val="24"/>
        </w:rPr>
        <w:fldChar w:fldCharType="begin"/>
      </w:r>
      <w:r w:rsidRPr="00813529">
        <w:rPr>
          <w:rFonts w:cstheme="minorHAnsi"/>
          <w:sz w:val="24"/>
          <w:szCs w:val="24"/>
        </w:rPr>
        <w:instrText xml:space="preserve"> MERGEFIELD ANCCObjectives </w:instrText>
      </w:r>
      <w:r w:rsidRPr="00813529">
        <w:rPr>
          <w:rFonts w:cstheme="minorHAnsi"/>
          <w:sz w:val="24"/>
          <w:szCs w:val="24"/>
        </w:rPr>
        <w:fldChar w:fldCharType="separate"/>
      </w:r>
      <w:r w:rsidRPr="00813529">
        <w:rPr>
          <w:rFonts w:cstheme="minorHAnsi"/>
          <w:sz w:val="24"/>
          <w:szCs w:val="24"/>
        </w:rPr>
        <w:fldChar w:fldCharType="end"/>
      </w:r>
      <w:r w:rsidRPr="00813529">
        <w:rPr>
          <w:rFonts w:cstheme="minorHAnsi"/>
          <w:sz w:val="24"/>
          <w:szCs w:val="24"/>
        </w:rPr>
        <w:instrText xml:space="preserve">" "" </w:instrText>
      </w:r>
      <w:r w:rsidRPr="00813529">
        <w:rPr>
          <w:rFonts w:cstheme="minorHAnsi"/>
          <w:sz w:val="24"/>
          <w:szCs w:val="24"/>
        </w:rPr>
        <w:fldChar w:fldCharType="separate"/>
      </w:r>
      <w:r w:rsidRPr="00813529">
        <w:rPr>
          <w:rFonts w:cstheme="minorHAnsi"/>
          <w:sz w:val="24"/>
          <w:szCs w:val="24"/>
        </w:rPr>
        <w:fldChar w:fldCharType="end"/>
      </w:r>
      <w:r w:rsidRPr="00813529">
        <w:rPr>
          <w:rFonts w:cstheme="minorHAnsi"/>
          <w:sz w:val="24"/>
          <w:szCs w:val="24"/>
        </w:rPr>
        <w:instrText xml:space="preserve">" "" </w:instrText>
      </w:r>
      <w:r w:rsidRPr="00813529">
        <w:rPr>
          <w:rFonts w:cstheme="minorHAnsi"/>
          <w:sz w:val="24"/>
          <w:szCs w:val="24"/>
        </w:rPr>
        <w:fldChar w:fldCharType="separate"/>
      </w:r>
      <w:r w:rsidRPr="00813529">
        <w:rPr>
          <w:rFonts w:cstheme="minorHAnsi"/>
          <w:sz w:val="24"/>
          <w:szCs w:val="24"/>
        </w:rPr>
        <w:fldChar w:fldCharType="end"/>
      </w:r>
    </w:p>
    <w:p w14:paraId="3CE02064" w14:textId="77777777" w:rsidR="000F79CE" w:rsidRPr="00813529" w:rsidRDefault="000F79CE">
      <w:pPr>
        <w:spacing w:after="280" w:afterAutospacing="1"/>
        <w:rPr>
          <w:rFonts w:cstheme="minorHAnsi"/>
          <w:sz w:val="24"/>
          <w:szCs w:val="24"/>
        </w:rPr>
      </w:pPr>
    </w:p>
    <w:p w14:paraId="7D4765AE" w14:textId="77777777" w:rsidR="000F79CE" w:rsidRDefault="000F79CE" w:rsidP="00BE4356">
      <w:pPr>
        <w:spacing w:after="0" w:line="240" w:lineRule="auto"/>
        <w:textAlignment w:val="baseline"/>
        <w:rPr>
          <w:rFonts w:ascii="Arial" w:hAnsi="Arial" w:cs="Arial"/>
          <w:sz w:val="21"/>
          <w:szCs w:val="21"/>
        </w:rPr>
      </w:pPr>
    </w:p>
    <w:p w14:paraId="31C013D7" w14:textId="77777777" w:rsidR="000F79CE" w:rsidRPr="0042493B" w:rsidRDefault="000F79CE" w:rsidP="005038CA">
      <w:pPr>
        <w:spacing w:after="0" w:line="240" w:lineRule="auto"/>
        <w:textAlignment w:val="baseline"/>
        <w:rPr>
          <w:rFonts w:ascii="Arial" w:eastAsia="Times New Roman" w:hAnsi="Arial" w:cs="Arial"/>
          <w:sz w:val="18"/>
          <w:szCs w:val="18"/>
          <w:bdr w:val="nil"/>
        </w:rPr>
      </w:pPr>
    </w:p>
    <w:p w14:paraId="30C5F593" w14:textId="77777777" w:rsidR="000F79CE" w:rsidRPr="0042493B" w:rsidRDefault="000F79CE" w:rsidP="00F72660">
      <w:pPr>
        <w:spacing w:after="0" w:line="240" w:lineRule="auto"/>
        <w:textAlignment w:val="baseline"/>
        <w:rPr>
          <w:rFonts w:ascii="Arial" w:eastAsia="Times New Roman" w:hAnsi="Arial" w:cs="Arial"/>
          <w:sz w:val="18"/>
          <w:szCs w:val="18"/>
          <w:bdr w:val="nil"/>
        </w:rPr>
      </w:pPr>
    </w:p>
    <w:sectPr w:rsidR="000F79CE" w:rsidRPr="0042493B" w:rsidSect="00DC17FA">
      <w:headerReference w:type="default" r:id="rId8"/>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ADA7" w14:textId="77777777" w:rsidR="002003BC" w:rsidRDefault="002003BC">
      <w:pPr>
        <w:spacing w:after="0" w:line="240" w:lineRule="auto"/>
      </w:pPr>
      <w:r>
        <w:separator/>
      </w:r>
    </w:p>
  </w:endnote>
  <w:endnote w:type="continuationSeparator" w:id="0">
    <w:p w14:paraId="299041A6" w14:textId="77777777" w:rsidR="002003BC" w:rsidRDefault="00200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F713" w14:textId="77777777" w:rsidR="002003BC" w:rsidRDefault="002003BC">
      <w:pPr>
        <w:spacing w:after="0" w:line="240" w:lineRule="auto"/>
      </w:pPr>
      <w:r>
        <w:separator/>
      </w:r>
    </w:p>
  </w:footnote>
  <w:footnote w:type="continuationSeparator" w:id="0">
    <w:p w14:paraId="354A5A0E" w14:textId="77777777" w:rsidR="002003BC" w:rsidRDefault="00200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368F" w14:textId="77777777" w:rsidR="000F79CE" w:rsidRDefault="00000000">
    <w:pPr>
      <w:pStyle w:val="Header"/>
    </w:pPr>
    <w:r>
      <w:rPr>
        <w:rFonts w:ascii="Century Gothic" w:eastAsia="Century Gothic" w:hAnsi="Century Gothic"/>
        <w:noProof/>
        <w:color w:val="6B6E4B"/>
      </w:rPr>
      <w:drawing>
        <wp:inline distT="0" distB="0" distL="0" distR="0" wp14:anchorId="389AFB9B" wp14:editId="2CB34373">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6BE0ECD4" w14:textId="77777777" w:rsidR="000F79CE" w:rsidRDefault="000F79CE"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563E0"/>
    <w:multiLevelType w:val="multilevel"/>
    <w:tmpl w:val="988466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7765843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FAF"/>
    <w:rsid w:val="000F79CE"/>
    <w:rsid w:val="002003BC"/>
    <w:rsid w:val="003738B3"/>
    <w:rsid w:val="004F3320"/>
    <w:rsid w:val="00576FAF"/>
    <w:rsid w:val="00813529"/>
    <w:rsid w:val="00D30384"/>
    <w:rsid w:val="00FE5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FB45"/>
  <w15:docId w15:val="{7B262AE6-C02C-419B-908C-828D2852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81352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chealth.cloud-cme.com/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DeStigter, Jody</cp:lastModifiedBy>
  <cp:revision>2</cp:revision>
  <cp:lastPrinted>2025-09-02T15:54:00Z</cp:lastPrinted>
  <dcterms:created xsi:type="dcterms:W3CDTF">2026-08-03T02:32:00Z</dcterms:created>
  <dcterms:modified xsi:type="dcterms:W3CDTF">2026-08-03T02:32:00Z</dcterms:modified>
</cp:coreProperties>
</file>